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DB2D0" w14:textId="77777777" w:rsidR="00225FDC" w:rsidRDefault="00D82106" w:rsidP="00225FDC">
      <w:pPr>
        <w:pStyle w:val="Akapitzlist"/>
        <w:jc w:val="center"/>
        <w:rPr>
          <w:rFonts w:ascii="Arial" w:eastAsia="Times New Roman" w:hAnsi="Arial" w:cs="Arial"/>
          <w:color w:val="000000"/>
          <w:sz w:val="28"/>
          <w:szCs w:val="28"/>
          <w:lang w:eastAsia="pl-PL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pl-PL"/>
        </w:rPr>
        <w:t>OGŁOSZENIE O N</w:t>
      </w:r>
      <w:r w:rsidR="00225FDC" w:rsidRPr="00225FDC">
        <w:rPr>
          <w:rFonts w:ascii="Arial" w:eastAsia="Times New Roman" w:hAnsi="Arial" w:cs="Arial"/>
          <w:color w:val="000000"/>
          <w:sz w:val="28"/>
          <w:szCs w:val="28"/>
          <w:lang w:eastAsia="pl-PL"/>
        </w:rPr>
        <w:t>ABORZE DO PRACY NA STANOW</w:t>
      </w:r>
      <w:r w:rsidR="008748E6">
        <w:rPr>
          <w:rFonts w:ascii="Arial" w:eastAsia="Times New Roman" w:hAnsi="Arial" w:cs="Arial"/>
          <w:color w:val="000000"/>
          <w:sz w:val="28"/>
          <w:szCs w:val="28"/>
          <w:lang w:eastAsia="pl-PL"/>
        </w:rPr>
        <w:t>ISKO SPECJALISTA DS. BUDOWLANYCH</w:t>
      </w:r>
    </w:p>
    <w:p w14:paraId="5591988C" w14:textId="77777777" w:rsidR="00225FDC" w:rsidRPr="00225FDC" w:rsidRDefault="00225FDC" w:rsidP="00DD2588">
      <w:pPr>
        <w:pStyle w:val="Akapitzlist"/>
        <w:rPr>
          <w:rFonts w:ascii="Arial" w:eastAsia="Times New Roman" w:hAnsi="Arial" w:cs="Arial"/>
          <w:color w:val="000000"/>
          <w:sz w:val="28"/>
          <w:szCs w:val="28"/>
          <w:lang w:eastAsia="pl-PL"/>
        </w:rPr>
      </w:pPr>
    </w:p>
    <w:p w14:paraId="4D961B89" w14:textId="77777777" w:rsidR="00DD2588" w:rsidRDefault="00DD2588" w:rsidP="00DD2588">
      <w:pPr>
        <w:pStyle w:val="Akapitzlist"/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CB08B0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E</w:t>
      </w:r>
      <w:r>
        <w:rPr>
          <w:rFonts w:ascii="Arial" w:eastAsia="Times New Roman" w:hAnsi="Arial" w:cs="Arial"/>
          <w:color w:val="000000"/>
          <w:sz w:val="17"/>
          <w:szCs w:val="17"/>
          <w:lang w:eastAsia="pl-PL"/>
        </w:rPr>
        <w:t>nea</w:t>
      </w:r>
      <w:r w:rsidRPr="00CB08B0">
        <w:rPr>
          <w:rFonts w:ascii="Arial" w:eastAsia="Times New Roman" w:hAnsi="Arial" w:cs="Arial"/>
          <w:color w:val="000000"/>
          <w:sz w:val="17"/>
          <w:szCs w:val="17"/>
          <w:lang w:eastAsia="pl-PL"/>
        </w:rPr>
        <w:t xml:space="preserve"> Nowa Energia sp. z o.o., 26-603 Radom, ul. Kaszubska 2, </w:t>
      </w:r>
    </w:p>
    <w:p w14:paraId="12AB2719" w14:textId="77777777" w:rsidR="00100097" w:rsidRPr="00225FDC" w:rsidRDefault="00100097" w:rsidP="00225FDC">
      <w:pPr>
        <w:pStyle w:val="Akapitzlist"/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pl-PL"/>
        </w:rPr>
        <w:t>Pion Wytwarzania/Wydział Zarządzania Produkcją i Eksploatacją</w:t>
      </w:r>
    </w:p>
    <w:p w14:paraId="4B0792C5" w14:textId="77777777" w:rsidR="00C4020F" w:rsidRDefault="00100097" w:rsidP="00C4020F">
      <w:pPr>
        <w:pStyle w:val="Akapitzlist"/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>
        <w:rPr>
          <w:rFonts w:ascii="Arial" w:eastAsia="Times New Roman" w:hAnsi="Arial" w:cs="Arial"/>
          <w:b/>
          <w:color w:val="000000"/>
          <w:sz w:val="17"/>
          <w:szCs w:val="17"/>
          <w:lang w:eastAsia="pl-PL"/>
        </w:rPr>
        <w:t>Specjalista ds. budowalnych</w:t>
      </w:r>
      <w:r w:rsidRPr="004A6B80">
        <w:rPr>
          <w:rFonts w:ascii="Arial" w:eastAsia="Times New Roman" w:hAnsi="Arial" w:cs="Arial"/>
          <w:b/>
          <w:color w:val="000000"/>
          <w:sz w:val="17"/>
          <w:szCs w:val="17"/>
          <w:lang w:eastAsia="pl-PL"/>
        </w:rPr>
        <w:t xml:space="preserve"> </w:t>
      </w:r>
      <w:r w:rsidR="00DD2588" w:rsidRPr="004A6B80">
        <w:rPr>
          <w:rFonts w:ascii="Arial" w:eastAsia="Times New Roman" w:hAnsi="Arial" w:cs="Arial"/>
          <w:b/>
          <w:color w:val="000000"/>
          <w:sz w:val="17"/>
          <w:szCs w:val="17"/>
          <w:lang w:eastAsia="pl-PL"/>
        </w:rPr>
        <w:br/>
      </w:r>
      <w:r w:rsidR="00DD2588" w:rsidRPr="00A96A44">
        <w:rPr>
          <w:rFonts w:ascii="Arial" w:eastAsia="Times New Roman" w:hAnsi="Arial" w:cs="Arial"/>
          <w:b/>
          <w:color w:val="000000"/>
          <w:sz w:val="17"/>
          <w:szCs w:val="17"/>
          <w:lang w:eastAsia="pl-PL"/>
        </w:rPr>
        <w:br/>
        <w:t>Miejsce pracy: Enea Nowa Ener</w:t>
      </w:r>
      <w:r w:rsidR="00AE314B" w:rsidRPr="00A96A44">
        <w:rPr>
          <w:rFonts w:ascii="Arial" w:eastAsia="Times New Roman" w:hAnsi="Arial" w:cs="Arial"/>
          <w:b/>
          <w:color w:val="000000"/>
          <w:sz w:val="17"/>
          <w:szCs w:val="17"/>
          <w:lang w:eastAsia="pl-PL"/>
        </w:rPr>
        <w:t>gia  z o.o., 86-010 Koronowo</w:t>
      </w:r>
      <w:r w:rsidR="00DD2588" w:rsidRPr="00A96A44">
        <w:rPr>
          <w:rFonts w:ascii="Arial" w:eastAsia="Times New Roman" w:hAnsi="Arial" w:cs="Arial"/>
          <w:b/>
          <w:color w:val="000000"/>
          <w:sz w:val="17"/>
          <w:szCs w:val="17"/>
          <w:lang w:eastAsia="pl-PL"/>
        </w:rPr>
        <w:t>,</w:t>
      </w:r>
      <w:r w:rsidR="00AE314B" w:rsidRPr="00A96A44">
        <w:rPr>
          <w:rFonts w:ascii="Arial" w:eastAsia="Times New Roman" w:hAnsi="Arial" w:cs="Arial"/>
          <w:b/>
          <w:color w:val="000000"/>
          <w:sz w:val="17"/>
          <w:szCs w:val="17"/>
          <w:lang w:eastAsia="pl-PL"/>
        </w:rPr>
        <w:t xml:space="preserve"> Samociążek ul. Kamienna 71,</w:t>
      </w:r>
      <w:r w:rsidR="00DD2588" w:rsidRPr="00A96A44">
        <w:rPr>
          <w:rFonts w:ascii="Arial" w:eastAsia="Times New Roman" w:hAnsi="Arial" w:cs="Arial"/>
          <w:b/>
          <w:color w:val="000000"/>
          <w:sz w:val="17"/>
          <w:szCs w:val="17"/>
          <w:lang w:eastAsia="pl-PL"/>
        </w:rPr>
        <w:t xml:space="preserve"> </w:t>
      </w:r>
      <w:r w:rsidR="00C4020F" w:rsidRPr="00A96A44">
        <w:rPr>
          <w:rFonts w:ascii="Arial" w:eastAsia="Times New Roman" w:hAnsi="Arial" w:cs="Arial"/>
          <w:b/>
          <w:color w:val="000000"/>
          <w:sz w:val="17"/>
          <w:szCs w:val="17"/>
          <w:lang w:eastAsia="pl-PL"/>
        </w:rPr>
        <w:t>Pion Wytwarzania/Wydział Zarządzania Produkcją i Eksploatacją</w:t>
      </w:r>
    </w:p>
    <w:p w14:paraId="7C965B3E" w14:textId="77777777" w:rsidR="00DD2588" w:rsidRPr="00CB08B0" w:rsidRDefault="00DD2588" w:rsidP="00DD2588">
      <w:pPr>
        <w:pStyle w:val="Akapitzlist"/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CB08B0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</w:r>
      <w:r w:rsidRPr="00C83749">
        <w:rPr>
          <w:rFonts w:ascii="Arial" w:eastAsia="Times New Roman" w:hAnsi="Arial" w:cs="Arial"/>
          <w:color w:val="000000"/>
          <w:sz w:val="17"/>
          <w:szCs w:val="17"/>
          <w:u w:val="single"/>
          <w:lang w:eastAsia="pl-PL"/>
        </w:rPr>
        <w:t>Wymagania</w:t>
      </w:r>
      <w:r w:rsidRPr="00CB08B0">
        <w:rPr>
          <w:rFonts w:ascii="Arial" w:eastAsia="Times New Roman" w:hAnsi="Arial" w:cs="Arial"/>
          <w:color w:val="000000"/>
          <w:sz w:val="17"/>
          <w:szCs w:val="17"/>
          <w:lang w:eastAsia="pl-PL"/>
        </w:rPr>
        <w:t xml:space="preserve">: </w:t>
      </w:r>
      <w:r w:rsidRPr="00CB08B0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</w:r>
    </w:p>
    <w:p w14:paraId="2F3744E6" w14:textId="77777777" w:rsidR="00196142" w:rsidRPr="00715968" w:rsidRDefault="00196142" w:rsidP="00196142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715968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wykształcenie wyższe -  techniczne;</w:t>
      </w:r>
    </w:p>
    <w:p w14:paraId="765AEA44" w14:textId="77777777" w:rsidR="00196142" w:rsidRPr="009558AB" w:rsidRDefault="00196142" w:rsidP="00196142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9558AB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znajomość programów pakiet Office, pożądane SAP, IFS programy graficzne;</w:t>
      </w:r>
    </w:p>
    <w:p w14:paraId="18DA342F" w14:textId="77777777" w:rsidR="00196142" w:rsidRPr="009558AB" w:rsidRDefault="00196142" w:rsidP="00196142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9558AB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dobra znajomość ustaw Prawo budowalne, Prawo wodne, Prawo Geodezyjne</w:t>
      </w:r>
      <w:r w:rsidRPr="009558AB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  <w:t>i Kartograficzne;</w:t>
      </w:r>
    </w:p>
    <w:p w14:paraId="06109DC2" w14:textId="77777777" w:rsidR="00196142" w:rsidRPr="009558AB" w:rsidRDefault="00196142" w:rsidP="00196142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9558AB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prawo jazdy kat. „B";</w:t>
      </w:r>
    </w:p>
    <w:p w14:paraId="4680D52C" w14:textId="77777777" w:rsidR="00196142" w:rsidRPr="009558AB" w:rsidRDefault="00196142" w:rsidP="00196142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9558AB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umiejętność organizacji pracy w zakresie  zarzadzania majątkiem i jego utrzymania;</w:t>
      </w:r>
    </w:p>
    <w:p w14:paraId="577ECD94" w14:textId="77777777" w:rsidR="00196142" w:rsidRPr="009558AB" w:rsidRDefault="00196142" w:rsidP="00196142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9558AB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umiejętność współpracy z komórkami eksploatującymi  instalacje na znacznym obszarze (nadzór merytoryczny nad komórkami terenowymi eksploatującymi obiekty i urządzenia);</w:t>
      </w:r>
    </w:p>
    <w:p w14:paraId="36A18361" w14:textId="77777777" w:rsidR="00196142" w:rsidRPr="009558AB" w:rsidRDefault="00196142" w:rsidP="00196142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9558AB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umiejętność pracy w zespole;</w:t>
      </w:r>
    </w:p>
    <w:p w14:paraId="6D39E731" w14:textId="77777777" w:rsidR="00196142" w:rsidRPr="009558AB" w:rsidRDefault="00196142" w:rsidP="00196142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9558AB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umiejętność współdziałania z organami administracji państwowej;</w:t>
      </w:r>
    </w:p>
    <w:p w14:paraId="61674387" w14:textId="77777777" w:rsidR="00196142" w:rsidRPr="009558AB" w:rsidRDefault="00196142" w:rsidP="00196142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9558AB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staranność w prowadzeniu dokumentacji;</w:t>
      </w:r>
    </w:p>
    <w:p w14:paraId="51966E47" w14:textId="77777777" w:rsidR="00196142" w:rsidRDefault="00196142" w:rsidP="00196142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9558AB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umiejętność  pracy pod presją czasu;</w:t>
      </w:r>
    </w:p>
    <w:p w14:paraId="13118AA3" w14:textId="77777777" w:rsidR="0066775B" w:rsidRPr="00196142" w:rsidRDefault="00196142" w:rsidP="00196142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9558AB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akceptacja wyjazdów w teren</w:t>
      </w:r>
      <w:r>
        <w:rPr>
          <w:rFonts w:ascii="Arial" w:eastAsia="Times New Roman" w:hAnsi="Arial" w:cs="Arial"/>
          <w:color w:val="000000"/>
          <w:sz w:val="17"/>
          <w:szCs w:val="17"/>
          <w:lang w:eastAsia="pl-PL"/>
        </w:rPr>
        <w:t>.</w:t>
      </w:r>
    </w:p>
    <w:p w14:paraId="230057D3" w14:textId="77777777" w:rsidR="00766146" w:rsidRDefault="00DD2588" w:rsidP="00AA0AD5">
      <w:pPr>
        <w:ind w:left="360" w:firstLine="348"/>
        <w:rPr>
          <w:rFonts w:ascii="Arial" w:eastAsia="Times New Roman" w:hAnsi="Arial" w:cs="Arial"/>
          <w:color w:val="000000"/>
          <w:sz w:val="17"/>
          <w:szCs w:val="17"/>
          <w:u w:val="single"/>
          <w:lang w:eastAsia="pl-PL"/>
        </w:rPr>
      </w:pPr>
      <w:r w:rsidRPr="0066775B">
        <w:rPr>
          <w:rFonts w:ascii="Arial" w:eastAsia="Times New Roman" w:hAnsi="Arial" w:cs="Arial"/>
          <w:color w:val="000000"/>
          <w:sz w:val="17"/>
          <w:szCs w:val="17"/>
          <w:u w:val="single"/>
          <w:lang w:eastAsia="pl-PL"/>
        </w:rPr>
        <w:t xml:space="preserve">Do najważniejszych zadań </w:t>
      </w:r>
      <w:r w:rsidRPr="00FA7A81">
        <w:rPr>
          <w:rFonts w:ascii="Arial" w:eastAsia="Times New Roman" w:hAnsi="Arial" w:cs="Arial"/>
          <w:color w:val="000000"/>
          <w:sz w:val="17"/>
          <w:szCs w:val="17"/>
          <w:u w:val="single"/>
          <w:lang w:eastAsia="pl-PL"/>
        </w:rPr>
        <w:t>–</w:t>
      </w:r>
      <w:r w:rsidR="004A6B80" w:rsidRPr="00FA7A81">
        <w:rPr>
          <w:rFonts w:ascii="Arial" w:eastAsia="Times New Roman" w:hAnsi="Arial" w:cs="Arial"/>
          <w:b/>
          <w:color w:val="000000"/>
          <w:sz w:val="17"/>
          <w:szCs w:val="17"/>
          <w:u w:val="single"/>
          <w:lang w:eastAsia="pl-PL"/>
        </w:rPr>
        <w:t xml:space="preserve"> Specjalisty ds. </w:t>
      </w:r>
      <w:r w:rsidR="00100097">
        <w:rPr>
          <w:rFonts w:ascii="Arial" w:eastAsia="Times New Roman" w:hAnsi="Arial" w:cs="Arial"/>
          <w:b/>
          <w:color w:val="000000"/>
          <w:sz w:val="17"/>
          <w:szCs w:val="17"/>
          <w:u w:val="single"/>
          <w:lang w:eastAsia="pl-PL"/>
        </w:rPr>
        <w:t>budowalnych</w:t>
      </w:r>
      <w:r w:rsidRPr="00FA7A81">
        <w:rPr>
          <w:rFonts w:ascii="Arial" w:eastAsia="Times New Roman" w:hAnsi="Arial" w:cs="Arial"/>
          <w:color w:val="000000"/>
          <w:sz w:val="17"/>
          <w:szCs w:val="17"/>
          <w:u w:val="single"/>
          <w:lang w:eastAsia="pl-PL"/>
        </w:rPr>
        <w:t xml:space="preserve"> należeć będzie m.in.: </w:t>
      </w:r>
    </w:p>
    <w:p w14:paraId="5F35ED80" w14:textId="77777777" w:rsidR="0066775B" w:rsidRDefault="00DD2588" w:rsidP="00AA0AD5">
      <w:pPr>
        <w:ind w:left="708"/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FA7A81">
        <w:rPr>
          <w:rFonts w:ascii="Arial" w:eastAsia="Times New Roman" w:hAnsi="Arial" w:cs="Arial"/>
          <w:color w:val="000000"/>
          <w:sz w:val="17"/>
          <w:szCs w:val="17"/>
          <w:u w:val="single"/>
          <w:lang w:eastAsia="pl-PL"/>
        </w:rPr>
        <w:br/>
      </w:r>
      <w:r w:rsidR="00766146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Głównym celem stanowiska jest zapewnienie dobrego stanu technicznego i stanu bezpieczeństwa zarządzanych obiektów i budowli oraz nadzór nad prawidłową eksploatacją obiektów wytwórczych.</w:t>
      </w:r>
    </w:p>
    <w:p w14:paraId="32E53C04" w14:textId="77777777" w:rsidR="00766146" w:rsidRPr="0066249C" w:rsidRDefault="00766146" w:rsidP="00766146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66249C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nadzorowanie robót,</w:t>
      </w:r>
    </w:p>
    <w:p w14:paraId="1F3C2A3D" w14:textId="77777777" w:rsidR="00766146" w:rsidRPr="0066249C" w:rsidRDefault="00766146" w:rsidP="00766146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66249C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dokonywanie wszelkich uzgodnień technicznych,</w:t>
      </w:r>
    </w:p>
    <w:p w14:paraId="622D3642" w14:textId="77777777" w:rsidR="00766146" w:rsidRPr="0066249C" w:rsidRDefault="00766146" w:rsidP="00766146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66249C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nadzór nad stanem technicznym nieruchomości tworzących wszystkie stopnie piętrzące (elektrownie wodne), w tym nad ich opomiarowaniem,</w:t>
      </w:r>
    </w:p>
    <w:p w14:paraId="7B87627B" w14:textId="77777777" w:rsidR="00684964" w:rsidRPr="009558AB" w:rsidRDefault="00684964" w:rsidP="00684964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9558AB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nadzór nad stanem technicznym i współpraca z wydziałami eksploatującymi w odniesieniu do biogazowni</w:t>
      </w:r>
      <w:r w:rsidRPr="0066249C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</w:r>
      <w:r w:rsidRPr="009558AB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i farm wiatrowych;</w:t>
      </w:r>
    </w:p>
    <w:p w14:paraId="13DA0717" w14:textId="77777777" w:rsidR="00684964" w:rsidRPr="009558AB" w:rsidRDefault="00684964" w:rsidP="00684964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9558AB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koordynacja przeglądów i wykonywania ocen stanu technicznego obiektów zgodnie</w:t>
      </w:r>
      <w:r w:rsidRPr="009558AB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</w:r>
      <w:r w:rsidR="000B602F" w:rsidRPr="0066249C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z wymogami Prawa budowlanego i P</w:t>
      </w:r>
      <w:r w:rsidRPr="009558AB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rawa wodnego;</w:t>
      </w:r>
    </w:p>
    <w:p w14:paraId="2E4EC151" w14:textId="77777777" w:rsidR="00684964" w:rsidRPr="009558AB" w:rsidRDefault="00684964" w:rsidP="00684964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9558AB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przygotowywanie planu inwestycji, remontów i prac utrzymaniowych;</w:t>
      </w:r>
    </w:p>
    <w:p w14:paraId="1E5B109A" w14:textId="77777777" w:rsidR="00684964" w:rsidRPr="009558AB" w:rsidRDefault="00684964" w:rsidP="00684964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9558AB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przygotowywanie specyfikacji do przetargów na roboty budowlane;</w:t>
      </w:r>
    </w:p>
    <w:p w14:paraId="2698A50F" w14:textId="77777777" w:rsidR="00684964" w:rsidRPr="009558AB" w:rsidRDefault="00684964" w:rsidP="00684964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9558AB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obsługa dokumentów rozliczeniowych wydziału;</w:t>
      </w:r>
    </w:p>
    <w:p w14:paraId="4901045E" w14:textId="77777777" w:rsidR="00684964" w:rsidRDefault="00684964" w:rsidP="00684964">
      <w:pPr>
        <w:pStyle w:val="Akapitzlist"/>
        <w:numPr>
          <w:ilvl w:val="0"/>
          <w:numId w:val="1"/>
        </w:numPr>
        <w:rPr>
          <w:rFonts w:ascii="Calibri" w:eastAsia="Times New Roman" w:hAnsi="Calibri" w:cs="Calibri"/>
          <w:sz w:val="20"/>
          <w:szCs w:val="20"/>
          <w:lang w:eastAsia="pl-PL"/>
        </w:rPr>
      </w:pPr>
      <w:r w:rsidRPr="009558AB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obsługa finansowa zadań, w tym realizowanych ze środków pomocow</w:t>
      </w:r>
      <w:r>
        <w:rPr>
          <w:rFonts w:ascii="Calibri" w:eastAsia="Times New Roman" w:hAnsi="Calibri" w:cs="Calibri"/>
          <w:sz w:val="20"/>
          <w:szCs w:val="20"/>
          <w:lang w:eastAsia="pl-PL"/>
        </w:rPr>
        <w:t>ych.</w:t>
      </w:r>
    </w:p>
    <w:p w14:paraId="471174C5" w14:textId="77777777" w:rsidR="00684964" w:rsidRPr="00047BBB" w:rsidRDefault="000B602F" w:rsidP="00AA0AD5">
      <w:pPr>
        <w:spacing w:before="100" w:beforeAutospacing="1" w:after="100" w:afterAutospacing="1" w:line="240" w:lineRule="auto"/>
        <w:ind w:firstLine="708"/>
        <w:textAlignment w:val="bottom"/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047BBB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W szczególności:</w:t>
      </w:r>
    </w:p>
    <w:p w14:paraId="03B9959E" w14:textId="77777777" w:rsidR="00E64BFA" w:rsidRPr="00E64BFA" w:rsidRDefault="00E64BFA" w:rsidP="00E64BFA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E64BFA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przestrzeganie harmonogramu przeglądów stanu technicznego i pomiarów geodezyjnych zarządzanych obiektów,</w:t>
      </w:r>
    </w:p>
    <w:p w14:paraId="01AD7F08" w14:textId="77777777" w:rsidR="00E64BFA" w:rsidRPr="006C5454" w:rsidRDefault="00E64BFA" w:rsidP="00E64BFA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E64BFA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formułowanie części merytorycznych do przetargów</w:t>
      </w:r>
      <w:r w:rsidRPr="006C5454">
        <w:rPr>
          <w:rFonts w:ascii="Arial" w:eastAsia="Times New Roman" w:hAnsi="Arial" w:cs="Arial"/>
          <w:color w:val="000000"/>
          <w:sz w:val="17"/>
          <w:szCs w:val="17"/>
          <w:lang w:eastAsia="pl-PL"/>
        </w:rPr>
        <w:t xml:space="preserve"> na przeglądy stanu technicznego i pomiary geodezyjne,</w:t>
      </w:r>
    </w:p>
    <w:p w14:paraId="77EF04F5" w14:textId="77777777" w:rsidR="00E64BFA" w:rsidRPr="006C5454" w:rsidRDefault="00B55A56" w:rsidP="00E64BFA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6C5454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analiza wniosków i zaleceń z protokołów przeglądów okresowych budowli i budynków,</w:t>
      </w:r>
    </w:p>
    <w:p w14:paraId="279E2DE8" w14:textId="77777777" w:rsidR="00B55A56" w:rsidRPr="006C5454" w:rsidRDefault="0048441E" w:rsidP="00E64BFA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6C5454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opracowanie dokumentów zawierających katalog wymaganych przeglądami prac remontowych, ich konsultacja z Biurami i Pionami Wydziału Wytwarzania, nadzór nad ich realizacją,</w:t>
      </w:r>
    </w:p>
    <w:p w14:paraId="7A53F445" w14:textId="77777777" w:rsidR="0048441E" w:rsidRDefault="00442BB2" w:rsidP="00E64BFA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pl-PL"/>
        </w:rPr>
        <w:t>formułowanie części merytorycznych do przetargów na wykonywanie skomplikowanych remontów i modernizacji budowli hydrotechnicznych,</w:t>
      </w:r>
    </w:p>
    <w:p w14:paraId="01CEF6DA" w14:textId="77777777" w:rsidR="008E359D" w:rsidRDefault="008E359D" w:rsidP="008E359D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pl-PL"/>
        </w:rPr>
        <w:t>formułowanie części merytorycznych do przetargów na projekty skomplikowanych remontów i modernizacji budowli hydrotechnicznych,</w:t>
      </w:r>
    </w:p>
    <w:p w14:paraId="7BE0BF5D" w14:textId="77777777" w:rsidR="00442BB2" w:rsidRDefault="008E359D" w:rsidP="00E64BFA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pl-PL"/>
        </w:rPr>
        <w:t>nadzorowanie skomplikowanych remontów i modernizacji budowli hydrotechnicznych (kierownik projektu),</w:t>
      </w:r>
    </w:p>
    <w:p w14:paraId="781A5F80" w14:textId="77777777" w:rsidR="008D3D9E" w:rsidRPr="00225FDC" w:rsidRDefault="008319A3" w:rsidP="00225FDC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pl-PL"/>
        </w:rPr>
        <w:lastRenderedPageBreak/>
        <w:t>uzgadnianie pod względem technicznym projektów podmiotów obcych przewidzianych do realizacji w pobliżu obiektów ENE.</w:t>
      </w:r>
    </w:p>
    <w:p w14:paraId="26CEA710" w14:textId="77777777" w:rsidR="00DD2588" w:rsidRPr="00225FDC" w:rsidRDefault="00DD2588" w:rsidP="00225FDC">
      <w:pPr>
        <w:pStyle w:val="Akapitzlist"/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C83749">
        <w:rPr>
          <w:rFonts w:ascii="Arial" w:eastAsia="Times New Roman" w:hAnsi="Arial" w:cs="Arial"/>
          <w:color w:val="000000"/>
          <w:sz w:val="17"/>
          <w:szCs w:val="17"/>
          <w:u w:val="single"/>
          <w:lang w:eastAsia="pl-PL"/>
        </w:rPr>
        <w:t>W zamian oferujemy</w:t>
      </w:r>
      <w:r w:rsidRPr="00CB08B0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:</w:t>
      </w:r>
    </w:p>
    <w:p w14:paraId="60EBEA80" w14:textId="77777777" w:rsidR="00DD2588" w:rsidRPr="00935FEC" w:rsidRDefault="00DD2588" w:rsidP="00DD2588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935FEC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umowę o pracę;</w:t>
      </w:r>
    </w:p>
    <w:p w14:paraId="55901A99" w14:textId="77777777" w:rsidR="00DD2588" w:rsidRPr="00935FEC" w:rsidRDefault="00DD2588" w:rsidP="00DD2588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935FEC">
        <w:rPr>
          <w:rFonts w:ascii="Arial" w:eastAsia="Times New Roman" w:hAnsi="Arial" w:cs="Arial"/>
          <w:color w:val="000000"/>
          <w:sz w:val="17"/>
          <w:szCs w:val="17"/>
          <w:lang w:eastAsia="pl-PL"/>
        </w:rPr>
        <w:t xml:space="preserve">pracę w stabilnej i rozwijającej się firmie działającej w strukturach jednej z największych spółek energetycznych w Polsce </w:t>
      </w:r>
    </w:p>
    <w:p w14:paraId="14594137" w14:textId="77777777" w:rsidR="00DD2588" w:rsidRPr="00935FEC" w:rsidRDefault="00DD2588" w:rsidP="00DD2588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935FEC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możliwość ciągłego podnoszenia kwalifikacji zawodowych,</w:t>
      </w:r>
    </w:p>
    <w:p w14:paraId="3F27A875" w14:textId="77777777" w:rsidR="00DD2588" w:rsidRPr="00935FEC" w:rsidRDefault="00DD2588" w:rsidP="00DD2588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935FEC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Zakładowy Fundusz Świadczeń Socjalnych, Pracowniczy Program Emerytalny,</w:t>
      </w:r>
    </w:p>
    <w:p w14:paraId="6F76634C" w14:textId="77777777" w:rsidR="00225FDC" w:rsidRDefault="00DD2588" w:rsidP="00225FDC">
      <w:pPr>
        <w:ind w:left="708"/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225FDC">
        <w:rPr>
          <w:rFonts w:ascii="Arial" w:eastAsia="Times New Roman" w:hAnsi="Arial" w:cs="Arial"/>
          <w:b/>
          <w:color w:val="000000"/>
          <w:sz w:val="17"/>
          <w:szCs w:val="17"/>
          <w:u w:val="single"/>
          <w:lang w:eastAsia="pl-PL"/>
        </w:rPr>
        <w:t xml:space="preserve">Przewidywany termin zatrudnienia: </w:t>
      </w:r>
      <w:r w:rsidR="00BE34D0" w:rsidRPr="00225FDC">
        <w:rPr>
          <w:rFonts w:ascii="Arial" w:eastAsia="Times New Roman" w:hAnsi="Arial" w:cs="Arial"/>
          <w:b/>
          <w:color w:val="000000"/>
          <w:sz w:val="17"/>
          <w:szCs w:val="17"/>
          <w:u w:val="single"/>
          <w:lang w:eastAsia="pl-PL"/>
        </w:rPr>
        <w:t xml:space="preserve">marzec </w:t>
      </w:r>
      <w:r w:rsidR="0086563A" w:rsidRPr="00225FDC">
        <w:rPr>
          <w:rFonts w:ascii="Arial" w:eastAsia="Times New Roman" w:hAnsi="Arial" w:cs="Arial"/>
          <w:b/>
          <w:color w:val="000000"/>
          <w:sz w:val="17"/>
          <w:szCs w:val="17"/>
          <w:u w:val="single"/>
          <w:lang w:eastAsia="pl-PL"/>
        </w:rPr>
        <w:t>2022</w:t>
      </w:r>
      <w:r w:rsidRPr="00225FDC">
        <w:rPr>
          <w:rFonts w:ascii="Arial" w:eastAsia="Times New Roman" w:hAnsi="Arial" w:cs="Arial"/>
          <w:b/>
          <w:color w:val="000000"/>
          <w:sz w:val="17"/>
          <w:szCs w:val="17"/>
          <w:u w:val="single"/>
          <w:lang w:eastAsia="pl-PL"/>
        </w:rPr>
        <w:t xml:space="preserve"> r.</w:t>
      </w:r>
      <w:r w:rsidRPr="00225FDC">
        <w:rPr>
          <w:rFonts w:ascii="Arial" w:eastAsia="Times New Roman" w:hAnsi="Arial" w:cs="Arial"/>
          <w:b/>
          <w:color w:val="000000"/>
          <w:sz w:val="17"/>
          <w:szCs w:val="17"/>
          <w:lang w:eastAsia="pl-PL"/>
        </w:rPr>
        <w:br/>
      </w:r>
      <w:r w:rsidRPr="00B601A8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  <w:t xml:space="preserve">Oferty zawierające CV i List motywacyjny prosimy przesyłać drogą elektroniczną na adres: rekrutacje.nowaenergia@enea.pl, w tytule wiadomości wpisując „ </w:t>
      </w:r>
      <w:r w:rsidR="00100097">
        <w:rPr>
          <w:rFonts w:ascii="Arial" w:eastAsia="Times New Roman" w:hAnsi="Arial" w:cs="Arial"/>
          <w:b/>
          <w:color w:val="000000"/>
          <w:sz w:val="17"/>
          <w:szCs w:val="17"/>
          <w:lang w:eastAsia="pl-PL"/>
        </w:rPr>
        <w:t>Specjalisty ds. budowlanych</w:t>
      </w:r>
      <w:r w:rsidRPr="00B601A8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”</w:t>
      </w:r>
      <w:r w:rsidRPr="00B601A8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</w:r>
      <w:r w:rsidRPr="00225FDC">
        <w:rPr>
          <w:rFonts w:ascii="Arial" w:eastAsia="Times New Roman" w:hAnsi="Arial" w:cs="Arial"/>
          <w:b/>
          <w:color w:val="000000"/>
          <w:sz w:val="17"/>
          <w:szCs w:val="17"/>
          <w:lang w:eastAsia="pl-PL"/>
        </w:rPr>
        <w:t xml:space="preserve">w terminie do dnia: </w:t>
      </w:r>
      <w:r w:rsidR="00BE34D0" w:rsidRPr="00225FDC">
        <w:rPr>
          <w:rFonts w:ascii="Arial" w:eastAsia="Times New Roman" w:hAnsi="Arial" w:cs="Arial"/>
          <w:b/>
          <w:color w:val="000000"/>
          <w:sz w:val="17"/>
          <w:szCs w:val="17"/>
          <w:lang w:eastAsia="pl-PL"/>
        </w:rPr>
        <w:t xml:space="preserve"> 28.02.</w:t>
      </w:r>
      <w:r w:rsidR="0086563A" w:rsidRPr="00225FDC">
        <w:rPr>
          <w:rFonts w:ascii="Arial" w:eastAsia="Times New Roman" w:hAnsi="Arial" w:cs="Arial"/>
          <w:b/>
          <w:color w:val="000000"/>
          <w:sz w:val="17"/>
          <w:szCs w:val="17"/>
          <w:lang w:eastAsia="pl-PL"/>
        </w:rPr>
        <w:t>2022 r.</w:t>
      </w:r>
      <w:r w:rsidR="0086563A">
        <w:rPr>
          <w:rFonts w:ascii="Arial" w:eastAsia="Times New Roman" w:hAnsi="Arial" w:cs="Arial"/>
          <w:color w:val="000000"/>
          <w:sz w:val="17"/>
          <w:szCs w:val="17"/>
          <w:lang w:eastAsia="pl-PL"/>
        </w:rPr>
        <w:t xml:space="preserve"> </w:t>
      </w:r>
      <w:r w:rsidRPr="00B601A8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  <w:t>Informujemy, iż skontaktujemy się z wybra</w:t>
      </w:r>
      <w:r w:rsidR="00225FDC">
        <w:rPr>
          <w:rFonts w:ascii="Arial" w:eastAsia="Times New Roman" w:hAnsi="Arial" w:cs="Arial"/>
          <w:color w:val="000000"/>
          <w:sz w:val="17"/>
          <w:szCs w:val="17"/>
          <w:lang w:eastAsia="pl-PL"/>
        </w:rPr>
        <w:t xml:space="preserve">nymi kandydatami/kandydatkami. </w:t>
      </w:r>
      <w:r w:rsidRPr="00B601A8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</w:r>
      <w:r w:rsidRPr="00B601A8">
        <w:rPr>
          <w:rFonts w:ascii="Arial" w:eastAsia="Times New Roman" w:hAnsi="Arial" w:cs="Arial"/>
          <w:color w:val="000000"/>
          <w:sz w:val="17"/>
          <w:szCs w:val="17"/>
          <w:u w:val="single"/>
          <w:lang w:eastAsia="pl-PL"/>
        </w:rPr>
        <w:t>Jeżeli załączając swoją aplikację</w:t>
      </w:r>
      <w:r w:rsidR="00225FDC">
        <w:rPr>
          <w:rFonts w:ascii="Arial" w:eastAsia="Times New Roman" w:hAnsi="Arial" w:cs="Arial"/>
          <w:color w:val="000000"/>
          <w:sz w:val="17"/>
          <w:szCs w:val="17"/>
          <w:lang w:eastAsia="pl-PL"/>
        </w:rPr>
        <w:t xml:space="preserve">: </w:t>
      </w:r>
      <w:r w:rsidRPr="00B601A8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  <w:t xml:space="preserve">1. Zamieszcza Pan/Pani w CV i/lub liście motywacyjnym inne dane osobowe niż obejmujące: imię (imiona) i nazwisko, datę urodzenia, dane kontaktowe, wykształcenie, kwalifikacje zawodowe, przebieg dotychczasowego zatrudnienia, </w:t>
      </w:r>
      <w:r w:rsidRPr="00B601A8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  <w:t xml:space="preserve">2.W dokumentach rekrutacyjnych zamieszcza Pan/Pani z własnej inicjatywy dane, o których mowa w art. 9 ust. 1 RODO np. stan zdrowia, przekonania religijne, przynależność do związków zawodowych. </w:t>
      </w:r>
      <w:r w:rsidRPr="00B601A8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  <w:t xml:space="preserve">Prosimy o dopisanie następującej klauzuli: </w:t>
      </w:r>
      <w:r w:rsidRPr="00B601A8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</w:r>
      <w:r w:rsidRPr="00B601A8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</w:r>
      <w:r w:rsidRPr="00B601A8">
        <w:rPr>
          <w:rFonts w:ascii="Arial" w:eastAsia="Times New Roman" w:hAnsi="Arial" w:cs="Arial"/>
          <w:i/>
          <w:color w:val="000000"/>
          <w:sz w:val="17"/>
          <w:szCs w:val="17"/>
          <w:lang w:eastAsia="pl-PL"/>
        </w:rPr>
        <w:t>„Wyrażam dobrowolną zgodę na przetwarzanie moich danych osobowych zawartych w CV i/lub w liście motywacyjnym w celu przeprowadzenia i rozstrzygnięcia rekrutacji na stanowisko wskazane w ogłoszeniu.”</w:t>
      </w:r>
      <w:r w:rsidRPr="00B601A8">
        <w:rPr>
          <w:rFonts w:ascii="Arial" w:eastAsia="Times New Roman" w:hAnsi="Arial" w:cs="Arial"/>
          <w:color w:val="000000"/>
          <w:sz w:val="17"/>
          <w:szCs w:val="17"/>
          <w:lang w:eastAsia="pl-PL"/>
        </w:rPr>
        <w:t xml:space="preserve"> </w:t>
      </w:r>
      <w:r w:rsidRPr="00B601A8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</w:r>
      <w:r w:rsidRPr="00B601A8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  <w:t>Ma Pan/Pani prawo do cofnięcia powyższej zgody w dowolnym momencie. Wycofanie zgody nie wpływa na zgodność z prawem przetwarzania, którego dokonano na podstawie zgody przed jej wycofaniem. Brak zgody na przetwarzanie danych osobowych w powyższych zakresach lub jej wycofanie, nie może być podstawą niekorzystnego traktowania Pana/Pani, a także nie może powodować wobec Pana/Pani jakichkol</w:t>
      </w:r>
      <w:r w:rsidR="00225FDC">
        <w:rPr>
          <w:rFonts w:ascii="Arial" w:eastAsia="Times New Roman" w:hAnsi="Arial" w:cs="Arial"/>
          <w:color w:val="000000"/>
          <w:sz w:val="17"/>
          <w:szCs w:val="17"/>
          <w:lang w:eastAsia="pl-PL"/>
        </w:rPr>
        <w:t xml:space="preserve">wiek negatywnych konsekwencji. </w:t>
      </w:r>
      <w:r w:rsidRPr="00B601A8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  <w:t xml:space="preserve">Informacja Administratora danych: </w:t>
      </w:r>
      <w:r w:rsidRPr="00B601A8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  <w:t xml:space="preserve">Administratorem Pana/Pani danych osobowych jest Enea Nowa Energia sp. z o.o., ul. Kaszubska 2, 26-603 Radom (dalej Administrator). Dane kontaktowe Inspektora Ochrony Danych: </w:t>
      </w:r>
      <w:hyperlink r:id="rId5" w:history="1">
        <w:r w:rsidRPr="00B601A8">
          <w:rPr>
            <w:rFonts w:ascii="Arial" w:eastAsia="Times New Roman" w:hAnsi="Arial" w:cs="Arial"/>
            <w:color w:val="000000"/>
            <w:sz w:val="17"/>
            <w:szCs w:val="17"/>
            <w:lang w:eastAsia="pl-PL"/>
          </w:rPr>
          <w:t>ene.iod@enea.pl</w:t>
        </w:r>
      </w:hyperlink>
    </w:p>
    <w:p w14:paraId="2BCC4FCC" w14:textId="77777777" w:rsidR="00DD2588" w:rsidRPr="00225FDC" w:rsidRDefault="00DD2588" w:rsidP="00225FDC">
      <w:pPr>
        <w:ind w:left="708"/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CB08B0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Pana/Pani dane osobowe zawarte w CV i/lub liście motywacyjnym (dalej: dokumenty aplikacyjne) będą przetwarzane przez Administratora w celu przeprowadzenia i rozstrzygnięcia rekrutacji na sta</w:t>
      </w:r>
      <w:r w:rsidR="00BE34D0">
        <w:rPr>
          <w:rFonts w:ascii="Arial" w:eastAsia="Times New Roman" w:hAnsi="Arial" w:cs="Arial"/>
          <w:color w:val="000000"/>
          <w:sz w:val="17"/>
          <w:szCs w:val="17"/>
          <w:lang w:eastAsia="pl-PL"/>
        </w:rPr>
        <w:t xml:space="preserve">nowisko wskazane w ogłoszeniu. </w:t>
      </w:r>
      <w:r w:rsidRPr="00CB08B0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</w:r>
      <w:r w:rsidRPr="00BE34D0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Podstawami prawnymi przetwarzania Pana/Pani osobowych jest: </w:t>
      </w:r>
      <w:r w:rsidRPr="00BE34D0">
        <w:rPr>
          <w:rFonts w:ascii="Arial" w:eastAsia="Times New Roman" w:hAnsi="Arial" w:cs="Arial"/>
          <w:color w:val="000000"/>
          <w:sz w:val="16"/>
          <w:szCs w:val="16"/>
          <w:lang w:eastAsia="pl-PL"/>
        </w:rPr>
        <w:br/>
        <w:t xml:space="preserve">a) wypełnienie obowiązków prawnych ciążących na Administratorze, zgodnie z art. 221 § 1 Kodeksu pracy (art. 6 ust. 1 lit. c) Rozporządzenia Parlamentu Europejskiego i Rady (UE) 2016/679 z dnia 27 kwietnia 2016 r. tzw. ogólnego rozporządzenia o ochronie danych osobowych, dalej: RODO), wobec czego ich podanie jest obowiązkowe, a ich niepodanie uniemożliwia udział w procesie rekrutacji; </w:t>
      </w:r>
      <w:r w:rsidRPr="00BE34D0">
        <w:rPr>
          <w:rFonts w:ascii="Arial" w:eastAsia="Times New Roman" w:hAnsi="Arial" w:cs="Arial"/>
          <w:color w:val="000000"/>
          <w:sz w:val="16"/>
          <w:szCs w:val="16"/>
          <w:lang w:eastAsia="pl-PL"/>
        </w:rPr>
        <w:br/>
        <w:t xml:space="preserve">b) podjęcie działań na Pana/Pani żądanie przed zawarciem umowy o pracę, zgodnie z art. 6 ust. 1 lit. b) RODO; </w:t>
      </w:r>
      <w:r w:rsidRPr="00BE34D0">
        <w:rPr>
          <w:rFonts w:ascii="Arial" w:eastAsia="Times New Roman" w:hAnsi="Arial" w:cs="Arial"/>
          <w:color w:val="000000"/>
          <w:sz w:val="16"/>
          <w:szCs w:val="16"/>
          <w:lang w:eastAsia="pl-PL"/>
        </w:rPr>
        <w:br/>
        <w:t xml:space="preserve">c) dobrowolna zgoda zgodnie z art. 6 ust. 1 lit. a) lub art. 9 ust. 2 lit. a) RODO; </w:t>
      </w:r>
      <w:r w:rsidRPr="00BE34D0">
        <w:rPr>
          <w:rFonts w:ascii="Arial" w:eastAsia="Times New Roman" w:hAnsi="Arial" w:cs="Arial"/>
          <w:color w:val="000000"/>
          <w:sz w:val="16"/>
          <w:szCs w:val="16"/>
          <w:lang w:eastAsia="pl-PL"/>
        </w:rPr>
        <w:br/>
        <w:t xml:space="preserve">d) ustalenie, dochodzenie lub obrona roszczeń pomiędzy Panem/Panią a Administratorem zgodnie z art. 6 ust. 1 lit. f) RODO. </w:t>
      </w:r>
      <w:r w:rsidRPr="00BE34D0">
        <w:rPr>
          <w:rFonts w:ascii="Arial" w:eastAsia="Times New Roman" w:hAnsi="Arial" w:cs="Arial"/>
          <w:color w:val="000000"/>
          <w:sz w:val="16"/>
          <w:szCs w:val="16"/>
          <w:lang w:eastAsia="pl-PL"/>
        </w:rPr>
        <w:br/>
        <w:t xml:space="preserve">Administrator może ujawnić Pana/Pani dane osobowe podmiotom świadczącym na rzecz Administratora usługi prawne, dostawcom usług lub produktów działającym w jego imieniu, w szczególności podmiotom świadczącym dla Administratora usługi IT, HR, serwisowe, agencyjne, administracyjne. </w:t>
      </w:r>
      <w:r w:rsidRPr="00BE34D0">
        <w:rPr>
          <w:rFonts w:ascii="Arial" w:eastAsia="Times New Roman" w:hAnsi="Arial" w:cs="Arial"/>
          <w:color w:val="000000"/>
          <w:sz w:val="16"/>
          <w:szCs w:val="16"/>
          <w:lang w:eastAsia="pl-PL"/>
        </w:rPr>
        <w:br/>
        <w:t>Pana/Pani dane osobowe będą przechowywane wyłącznie na czas trwania procesu rekrutacji, a po jego zamknięciu wszelkie dokumenty a</w:t>
      </w:r>
      <w:r w:rsidR="00225FDC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plikacyjne zostaną zniszczone. </w:t>
      </w:r>
      <w:r w:rsidRPr="00BE34D0">
        <w:rPr>
          <w:rFonts w:ascii="Arial" w:eastAsia="Times New Roman" w:hAnsi="Arial" w:cs="Arial"/>
          <w:color w:val="000000"/>
          <w:sz w:val="16"/>
          <w:szCs w:val="16"/>
          <w:lang w:eastAsia="pl-PL"/>
        </w:rPr>
        <w:br/>
        <w:t xml:space="preserve">Posiada Pan/Pani prawo żądania: </w:t>
      </w:r>
      <w:r w:rsidRPr="00BE34D0">
        <w:rPr>
          <w:rFonts w:ascii="Arial" w:eastAsia="Times New Roman" w:hAnsi="Arial" w:cs="Arial"/>
          <w:color w:val="000000"/>
          <w:sz w:val="16"/>
          <w:szCs w:val="16"/>
          <w:lang w:eastAsia="pl-PL"/>
        </w:rPr>
        <w:br/>
        <w:t xml:space="preserve">a) dostępu do treści swoich danych - w granicach art. 15 RODO; </w:t>
      </w:r>
      <w:r w:rsidRPr="00BE34D0">
        <w:rPr>
          <w:rFonts w:ascii="Arial" w:eastAsia="Times New Roman" w:hAnsi="Arial" w:cs="Arial"/>
          <w:color w:val="000000"/>
          <w:sz w:val="16"/>
          <w:szCs w:val="16"/>
          <w:lang w:eastAsia="pl-PL"/>
        </w:rPr>
        <w:br/>
        <w:t xml:space="preserve">b) ich sprostowania – w granicach art. 16 RODO; </w:t>
      </w:r>
      <w:r w:rsidRPr="00BE34D0">
        <w:rPr>
          <w:rFonts w:ascii="Arial" w:eastAsia="Times New Roman" w:hAnsi="Arial" w:cs="Arial"/>
          <w:color w:val="000000"/>
          <w:sz w:val="16"/>
          <w:szCs w:val="16"/>
          <w:lang w:eastAsia="pl-PL"/>
        </w:rPr>
        <w:br/>
        <w:t xml:space="preserve">c) ich usunięcia - w granicach art. 17 RODO; </w:t>
      </w:r>
      <w:r w:rsidRPr="00BE34D0">
        <w:rPr>
          <w:rFonts w:ascii="Arial" w:eastAsia="Times New Roman" w:hAnsi="Arial" w:cs="Arial"/>
          <w:color w:val="000000"/>
          <w:sz w:val="16"/>
          <w:szCs w:val="16"/>
          <w:lang w:eastAsia="pl-PL"/>
        </w:rPr>
        <w:br/>
        <w:t xml:space="preserve">d) ograniczenia przetwarzania - w granicach art. 18 RODO; </w:t>
      </w:r>
      <w:r w:rsidRPr="00BE34D0">
        <w:rPr>
          <w:rFonts w:ascii="Arial" w:eastAsia="Times New Roman" w:hAnsi="Arial" w:cs="Arial"/>
          <w:color w:val="000000"/>
          <w:sz w:val="16"/>
          <w:szCs w:val="16"/>
          <w:lang w:eastAsia="pl-PL"/>
        </w:rPr>
        <w:br/>
        <w:t xml:space="preserve">e) przenoszenia danych - w granicach art. 20 RODO; </w:t>
      </w:r>
      <w:r w:rsidRPr="00BE34D0">
        <w:rPr>
          <w:rFonts w:ascii="Arial" w:eastAsia="Times New Roman" w:hAnsi="Arial" w:cs="Arial"/>
          <w:color w:val="000000"/>
          <w:sz w:val="16"/>
          <w:szCs w:val="16"/>
          <w:lang w:eastAsia="pl-PL"/>
        </w:rPr>
        <w:br/>
        <w:t xml:space="preserve">f) wniesienia sprzeciwu wobec przetwarzania Pana/Pani danych osobowych opartego na art. 6 ust. 1 lit. f) RODO - w granicach art. 21 RODO; </w:t>
      </w:r>
      <w:r w:rsidRPr="00BE34D0">
        <w:rPr>
          <w:rFonts w:ascii="Arial" w:eastAsia="Times New Roman" w:hAnsi="Arial" w:cs="Arial"/>
          <w:color w:val="000000"/>
          <w:sz w:val="16"/>
          <w:szCs w:val="16"/>
          <w:lang w:eastAsia="pl-PL"/>
        </w:rPr>
        <w:br/>
        <w:t xml:space="preserve">g) cofnięcia zgody w dowolnym momencie, bez wpływu na zgodność z prawem przetwarzania, którego dokonano na podstawie zgody przed jej cofnięciem, jeżeli Administrator przetwarza je na podstawie Pana/Pani zgody. </w:t>
      </w:r>
      <w:r w:rsidRPr="00BE34D0">
        <w:rPr>
          <w:rFonts w:ascii="Arial" w:eastAsia="Times New Roman" w:hAnsi="Arial" w:cs="Arial"/>
          <w:color w:val="000000"/>
          <w:sz w:val="16"/>
          <w:szCs w:val="16"/>
          <w:lang w:eastAsia="pl-PL"/>
        </w:rPr>
        <w:br/>
        <w:t xml:space="preserve">Realizacja praw, o których mowa powyżej, może odbywać się poprzez przesłanie swoich żądań Inspektorowi Ochrony Danych na adres e-mail: ene.iod.enea.pl </w:t>
      </w:r>
      <w:r w:rsidRPr="00BE34D0">
        <w:rPr>
          <w:rFonts w:ascii="Arial" w:eastAsia="Times New Roman" w:hAnsi="Arial" w:cs="Arial"/>
          <w:color w:val="000000"/>
          <w:sz w:val="16"/>
          <w:szCs w:val="16"/>
          <w:lang w:eastAsia="pl-PL"/>
        </w:rPr>
        <w:br/>
      </w:r>
      <w:r w:rsidRPr="00BE34D0">
        <w:rPr>
          <w:rFonts w:ascii="Arial" w:eastAsia="Times New Roman" w:hAnsi="Arial" w:cs="Arial"/>
          <w:color w:val="000000"/>
          <w:sz w:val="16"/>
          <w:szCs w:val="16"/>
          <w:lang w:eastAsia="pl-PL"/>
        </w:rPr>
        <w:br/>
        <w:t>Przysługuje Panu/Pani również prawo wniesienia skargi do Prezesa Urzędu Ochrony Danych Osobowych, gdy uzna Pan/Pani, iż przetwarzanie danych osobowych Pani/Pana dotyczących narusza przepisy RODO</w:t>
      </w:r>
      <w:r w:rsidRPr="00CB08B0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.</w:t>
      </w:r>
    </w:p>
    <w:p w14:paraId="581E223E" w14:textId="77777777" w:rsidR="00DD2588" w:rsidRPr="00CB08B0" w:rsidRDefault="00DD2588" w:rsidP="00DD2588">
      <w:pPr>
        <w:ind w:left="360"/>
        <w:rPr>
          <w:rFonts w:ascii="Arial" w:hAnsi="Arial" w:cs="Arial"/>
        </w:rPr>
      </w:pPr>
    </w:p>
    <w:p w14:paraId="17149C43" w14:textId="77777777" w:rsidR="000B067B" w:rsidRDefault="000B067B"/>
    <w:sectPr w:rsidR="000B06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05128"/>
    <w:multiLevelType w:val="hybridMultilevel"/>
    <w:tmpl w:val="44A621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D2C10"/>
    <w:multiLevelType w:val="multilevel"/>
    <w:tmpl w:val="55CE4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805621"/>
    <w:multiLevelType w:val="multilevel"/>
    <w:tmpl w:val="D106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233E11"/>
    <w:multiLevelType w:val="hybridMultilevel"/>
    <w:tmpl w:val="A120E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524F7"/>
    <w:multiLevelType w:val="multilevel"/>
    <w:tmpl w:val="BC6E3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3817497"/>
    <w:multiLevelType w:val="multilevel"/>
    <w:tmpl w:val="4AD06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EED"/>
    <w:rsid w:val="00045EED"/>
    <w:rsid w:val="00047BBB"/>
    <w:rsid w:val="000B067B"/>
    <w:rsid w:val="000B602F"/>
    <w:rsid w:val="000C63A9"/>
    <w:rsid w:val="000E5B72"/>
    <w:rsid w:val="00100097"/>
    <w:rsid w:val="0014541C"/>
    <w:rsid w:val="001577BD"/>
    <w:rsid w:val="00196142"/>
    <w:rsid w:val="00225FDC"/>
    <w:rsid w:val="002F7AAF"/>
    <w:rsid w:val="00442BB2"/>
    <w:rsid w:val="00460050"/>
    <w:rsid w:val="0048441E"/>
    <w:rsid w:val="0049582F"/>
    <w:rsid w:val="004A0B07"/>
    <w:rsid w:val="004A6B80"/>
    <w:rsid w:val="004D3D32"/>
    <w:rsid w:val="00635156"/>
    <w:rsid w:val="00635684"/>
    <w:rsid w:val="0066249C"/>
    <w:rsid w:val="0066775B"/>
    <w:rsid w:val="00684964"/>
    <w:rsid w:val="006A6385"/>
    <w:rsid w:val="006C5454"/>
    <w:rsid w:val="00715968"/>
    <w:rsid w:val="00766146"/>
    <w:rsid w:val="008319A3"/>
    <w:rsid w:val="0086480C"/>
    <w:rsid w:val="0086563A"/>
    <w:rsid w:val="008660A5"/>
    <w:rsid w:val="008748E6"/>
    <w:rsid w:val="008D3D9E"/>
    <w:rsid w:val="008E359D"/>
    <w:rsid w:val="00935FEC"/>
    <w:rsid w:val="00A96A44"/>
    <w:rsid w:val="00AA0AD5"/>
    <w:rsid w:val="00AE314B"/>
    <w:rsid w:val="00B55A56"/>
    <w:rsid w:val="00BE34D0"/>
    <w:rsid w:val="00C4020F"/>
    <w:rsid w:val="00C746F8"/>
    <w:rsid w:val="00D82106"/>
    <w:rsid w:val="00DB092A"/>
    <w:rsid w:val="00DC3569"/>
    <w:rsid w:val="00DD2588"/>
    <w:rsid w:val="00E25432"/>
    <w:rsid w:val="00E64BFA"/>
    <w:rsid w:val="00E84117"/>
    <w:rsid w:val="00F05091"/>
    <w:rsid w:val="00F9213B"/>
    <w:rsid w:val="00FA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87745"/>
  <w15:chartTrackingRefBased/>
  <w15:docId w15:val="{4133684C-A1C9-43BB-B638-82EAD15D4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25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2588"/>
    <w:pPr>
      <w:spacing w:after="200" w:line="276" w:lineRule="auto"/>
      <w:ind w:left="720"/>
      <w:contextualSpacing/>
    </w:pPr>
  </w:style>
  <w:style w:type="table" w:styleId="Tabela-Siatka">
    <w:name w:val="Table Grid"/>
    <w:basedOn w:val="Standardowy"/>
    <w:uiPriority w:val="59"/>
    <w:rsid w:val="00667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677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775B"/>
    <w:pPr>
      <w:spacing w:after="20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775B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7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75B"/>
    <w:rPr>
      <w:rFonts w:ascii="Segoe UI" w:hAnsi="Segoe UI" w:cs="Segoe UI"/>
      <w:sz w:val="18"/>
      <w:szCs w:val="18"/>
    </w:rPr>
  </w:style>
  <w:style w:type="character" w:customStyle="1" w:styleId="ms-cui-hidden">
    <w:name w:val="ms-cui-hidden"/>
    <w:basedOn w:val="Domylnaczcionkaakapitu"/>
    <w:rsid w:val="00684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ne.iod@ene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1059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Janiec Marzena</dc:creator>
  <cp:keywords/>
  <dc:description/>
  <cp:lastModifiedBy>Jarosław Gajewski</cp:lastModifiedBy>
  <cp:revision>2</cp:revision>
  <cp:lastPrinted>2022-02-16T13:50:00Z</cp:lastPrinted>
  <dcterms:created xsi:type="dcterms:W3CDTF">2022-02-20T22:19:00Z</dcterms:created>
  <dcterms:modified xsi:type="dcterms:W3CDTF">2022-02-20T22:19:00Z</dcterms:modified>
</cp:coreProperties>
</file>